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F4EC5" w:rsidRDefault="003B7A81" w:rsidP="003B7A81">
      <w:pPr>
        <w:pStyle w:val="a5"/>
        <w:widowControl w:val="0"/>
        <w:rPr>
          <w:sz w:val="26"/>
          <w:szCs w:val="26"/>
        </w:rPr>
      </w:pPr>
      <w:r w:rsidRPr="009F4EC5">
        <w:rPr>
          <w:sz w:val="26"/>
          <w:szCs w:val="26"/>
        </w:rPr>
        <w:t>Должностной регламент</w:t>
      </w:r>
    </w:p>
    <w:p w:rsidR="00F03F7D" w:rsidRPr="009F4EC5" w:rsidRDefault="00A40783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F03F7D" w:rsidRPr="009F4EC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оперативного контроля Межрайонной инспекции Ф</w:t>
      </w:r>
      <w:r w:rsidR="002C5047" w:rsidRPr="009F4EC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едеральной налоговой службы № 1</w:t>
      </w:r>
      <w:r w:rsidR="000A2162" w:rsidRPr="009F4EC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F03F7D" w:rsidRPr="009F4EC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по Самарской области</w:t>
      </w:r>
    </w:p>
    <w:p w:rsidR="000C2E02" w:rsidRPr="009F4EC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F4EC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1.</w:t>
      </w:r>
      <w:r w:rsidR="00016846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4E57AE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03F7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отдела оперативного контроля Межрайонной инспекции Ф</w:t>
      </w:r>
      <w:r w:rsidR="006B644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F03F7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</w:t>
      </w:r>
      <w:r w:rsidR="004E57AE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инспектор) относится к старшей группе должностей гражданской</w:t>
      </w:r>
      <w:r w:rsidR="00380899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службы категории «специалисты»</w:t>
      </w:r>
      <w:r w:rsidR="00340885" w:rsidRPr="009F4EC5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F03F7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9F4EC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F4EC5">
        <w:rPr>
          <w:rFonts w:ascii="Times New Roman" w:hAnsi="Times New Roman" w:cs="Times New Roman"/>
          <w:sz w:val="26"/>
          <w:szCs w:val="26"/>
        </w:rPr>
        <w:t>–</w:t>
      </w:r>
      <w:r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11-3-4-09</w:t>
      </w:r>
      <w:r w:rsidR="00353D8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53D8B" w:rsidRPr="009F4EC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F4EC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2.</w:t>
      </w:r>
      <w:r w:rsidR="00016846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9F4EC5">
        <w:rPr>
          <w:rStyle w:val="a6"/>
          <w:rFonts w:ascii="Times New Roman" w:hAnsi="Times New Roman"/>
          <w:sz w:val="26"/>
          <w:szCs w:val="26"/>
        </w:rPr>
        <w:footnoteReference w:id="2"/>
      </w:r>
      <w:r w:rsidRPr="009F4EC5">
        <w:rPr>
          <w:rFonts w:ascii="Times New Roman" w:hAnsi="Times New Roman"/>
          <w:sz w:val="26"/>
          <w:szCs w:val="26"/>
        </w:rPr>
        <w:t xml:space="preserve"> </w:t>
      </w:r>
      <w:r w:rsidR="00A61F48" w:rsidRPr="009F4EC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9F4EC5">
        <w:rPr>
          <w:rFonts w:ascii="Times New Roman" w:hAnsi="Times New Roman" w:cs="Times New Roman"/>
          <w:sz w:val="26"/>
          <w:szCs w:val="26"/>
        </w:rPr>
        <w:t xml:space="preserve">: </w:t>
      </w:r>
      <w:r w:rsidR="00F03F7D" w:rsidRPr="009F4EC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F4EC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F4EC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3.</w:t>
      </w:r>
      <w:r w:rsidR="00016846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9F4EC5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9F4EC5">
        <w:rPr>
          <w:rFonts w:ascii="Times New Roman" w:hAnsi="Times New Roman"/>
          <w:sz w:val="26"/>
          <w:szCs w:val="26"/>
        </w:rPr>
        <w:t xml:space="preserve"> </w:t>
      </w:r>
      <w:r w:rsidR="004E57AE" w:rsidRPr="009F4EC5">
        <w:rPr>
          <w:rFonts w:ascii="Times New Roman" w:hAnsi="Times New Roman"/>
          <w:sz w:val="26"/>
          <w:szCs w:val="26"/>
        </w:rPr>
        <w:t xml:space="preserve">старшего </w:t>
      </w:r>
      <w:r w:rsidR="00A61F48" w:rsidRPr="009F4EC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F4EC5">
        <w:rPr>
          <w:rFonts w:ascii="Times New Roman" w:hAnsi="Times New Roman"/>
          <w:sz w:val="26"/>
          <w:szCs w:val="26"/>
        </w:rPr>
        <w:t>:</w:t>
      </w:r>
      <w:r w:rsidR="00B14EB0" w:rsidRPr="009F4EC5">
        <w:rPr>
          <w:rFonts w:ascii="Times New Roman" w:hAnsi="Times New Roman"/>
          <w:sz w:val="26"/>
          <w:szCs w:val="26"/>
        </w:rPr>
        <w:t xml:space="preserve"> </w:t>
      </w:r>
      <w:r w:rsidR="00F03F7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(оперативный контроль)</w:t>
      </w:r>
      <w:r w:rsidR="00B14EB0" w:rsidRPr="009F4EC5">
        <w:rPr>
          <w:rFonts w:ascii="Times New Roman" w:hAnsi="Times New Roman" w:cs="Times New Roman"/>
          <w:sz w:val="26"/>
          <w:szCs w:val="26"/>
        </w:rPr>
        <w:t>.</w:t>
      </w:r>
    </w:p>
    <w:p w:rsidR="00A852C8" w:rsidRPr="009F4EC5" w:rsidRDefault="00016846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4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Pr="009F4EC5">
        <w:rPr>
          <w:rFonts w:ascii="Times New Roman" w:hAnsi="Times New Roman" w:cs="Times New Roman"/>
          <w:sz w:val="26"/>
          <w:szCs w:val="26"/>
        </w:rPr>
        <w:t> 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4E57AE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CA00F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A852C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 Межрайонной инспекции Ф</w:t>
      </w:r>
      <w:r w:rsidR="006B644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A852C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области.</w:t>
      </w:r>
    </w:p>
    <w:p w:rsidR="00A61F48" w:rsidRPr="009F4EC5" w:rsidRDefault="002C5047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A852C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A852C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CA00F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B521C" w:rsidRPr="009F4EC5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F4EC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F4EC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9F4EC5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49073B" w:rsidRPr="009F4EC5">
        <w:rPr>
          <w:rFonts w:ascii="Times New Roman" w:hAnsi="Times New Roman" w:cs="Times New Roman"/>
          <w:sz w:val="26"/>
          <w:szCs w:val="26"/>
        </w:rPr>
        <w:t> </w:t>
      </w:r>
      <w:r w:rsidR="003B7A81" w:rsidRPr="009F4EC5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4E57AE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A61F4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9F4EC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F4EC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6.1.</w:t>
      </w:r>
      <w:r w:rsidR="0049073B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>Н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B521C" w:rsidRPr="009F4EC5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9F4EC5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9F4EC5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="00804AB6" w:rsidRPr="009F4EC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F4EC5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90326" w:rsidRPr="009F4EC5">
        <w:rPr>
          <w:rFonts w:ascii="Times New Roman" w:hAnsi="Times New Roman"/>
          <w:spacing w:val="-2"/>
          <w:sz w:val="26"/>
          <w:szCs w:val="26"/>
        </w:rPr>
        <w:t>Требования</w:t>
      </w:r>
      <w:r w:rsidR="00990326" w:rsidRPr="009F4EC5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 w:rsidRPr="009F4EC5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9F4EC5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Pr="009F4EC5">
        <w:rPr>
          <w:rFonts w:ascii="Times New Roman" w:hAnsi="Times New Roman" w:cs="Times New Roman"/>
          <w:sz w:val="26"/>
          <w:szCs w:val="26"/>
        </w:rPr>
        <w:t>.</w:t>
      </w:r>
    </w:p>
    <w:p w:rsidR="00FE2C82" w:rsidRPr="009F4EC5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spacing w:val="-2"/>
          <w:sz w:val="26"/>
          <w:szCs w:val="26"/>
        </w:rPr>
        <w:lastRenderedPageBreak/>
        <w:t>6.3. Н</w:t>
      </w:r>
      <w:r w:rsidR="00F975FE" w:rsidRPr="009F4EC5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F4EC5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F4EC5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F4EC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E2C82" w:rsidRPr="009F4EC5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E2C82" w:rsidRPr="009F4EC5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9F4EC5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9F4EC5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9F4EC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F4EC5">
        <w:rPr>
          <w:rFonts w:ascii="Times New Roman" w:hAnsi="Times New Roman" w:cs="Times New Roman"/>
          <w:sz w:val="26"/>
          <w:szCs w:val="26"/>
        </w:rPr>
        <w:t>:</w:t>
      </w:r>
    </w:p>
    <w:p w:rsidR="00286AE9" w:rsidRPr="009F4EC5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6.4.1.</w:t>
      </w:r>
      <w:r w:rsidR="0071560A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F6FFF" w:rsidRPr="009F4EC5" w:rsidRDefault="00286AE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Налоговый кодекс Российской федерации</w:t>
      </w:r>
      <w:r w:rsidR="00BF6FFF" w:rsidRPr="009F4EC5">
        <w:rPr>
          <w:rFonts w:ascii="Times New Roman" w:hAnsi="Times New Roman" w:cs="Times New Roman"/>
          <w:sz w:val="26"/>
          <w:szCs w:val="26"/>
        </w:rPr>
        <w:t>;</w:t>
      </w:r>
    </w:p>
    <w:p w:rsidR="009F38E3" w:rsidRPr="009F4EC5" w:rsidRDefault="009F38E3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правонарушениях;</w:t>
      </w:r>
    </w:p>
    <w:p w:rsidR="00CA66C3" w:rsidRPr="009F4EC5" w:rsidRDefault="00CA66C3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Федеральный закон от 27.07.2004 № 79-ФЗ «О государственной гражданской службе Российской Федерации»;</w:t>
      </w:r>
    </w:p>
    <w:p w:rsidR="00286AE9" w:rsidRPr="009F4EC5" w:rsidRDefault="00BF6FFF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8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дств пл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атежа";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9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11 ноября 2003 г. N 138-ФЗ "О лотереях";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1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6A7B8F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03 июн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я 2009 г. N 103-ФЗ "О деятельности по приему платежей физических лиц, осуществляемой платежными агентами";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3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июня 2011 г. N 161-ФЗ "О национальной платежной системе";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4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04 мая 2011 г. N 99-ФЗ "О лицензировании отдельных видов деятельности";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5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22 декабря 2008 г. N 268-ФЗ "Технический регламент на табачную продукцию";</w:t>
      </w:r>
    </w:p>
    <w:p w:rsidR="00AC78DB" w:rsidRPr="009F4EC5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6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01 декабря 2007 г. N 315-ФЗ "О саморегулируемых организациях";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7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05 июля 2004 г. N 338 "О мерах по реализации Федерального закона "О лотереях";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8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9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0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контроля ежегодных планов проведения плановых проверок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юридических лиц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индивидуальных предпринимателей";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1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2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3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4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5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6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7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N 1130"О лицензировании деятельности по организации и проведению азартных игр в букмекерских конторах и тотализаторах";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8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9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30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31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32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33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ED1729" w:rsidRPr="009F4EC5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hyperlink r:id="rId34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хранения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C78DB" w:rsidRPr="009F4EC5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35" w:history="1">
        <w:r w:rsidRPr="009F4EC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26 августа 2014 г. N 81н "Об утверждении формы и сроков представления отчета о всеросс</w:t>
      </w:r>
      <w:r w:rsidR="00AC78D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ийской государственной лотерее";</w:t>
      </w:r>
    </w:p>
    <w:p w:rsidR="00AC78DB" w:rsidRPr="009F4EC5" w:rsidRDefault="00AC78DB" w:rsidP="002F11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F4EC5">
        <w:rPr>
          <w:rFonts w:ascii="Times New Roman" w:hAnsi="Times New Roman" w:cs="Times New Roman"/>
          <w:sz w:val="26"/>
          <w:szCs w:val="26"/>
        </w:rPr>
        <w:t xml:space="preserve">Приказ ФНС России от 11.02.2016 N ММВ-7-14/72@ «Об утверждении оснований, условий и способов </w:t>
      </w:r>
      <w:proofErr w:type="gramStart"/>
      <w:r w:rsidRPr="009F4EC5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9F4EC5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71560A" w:rsidRPr="009F4EC5" w:rsidRDefault="002C504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Г</w:t>
      </w:r>
      <w:r w:rsidR="00A40783" w:rsidRPr="009F4EC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ED1729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9F4EC5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F4EC5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6680" w:rsidRPr="009F4EC5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9F4EC5">
        <w:rPr>
          <w:rFonts w:ascii="Times New Roman" w:hAnsi="Times New Roman" w:cs="Times New Roman"/>
          <w:sz w:val="26"/>
          <w:szCs w:val="26"/>
        </w:rPr>
        <w:t>:</w:t>
      </w:r>
      <w:r w:rsidR="009F0BC2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применения контрольно-кассовой техники;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основы оперативного контроля;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способы оперативного контроля;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планирования оперативного контроля;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порядок осуществления контроля и надзора в сфере </w:t>
      </w:r>
      <w:proofErr w:type="spell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госрегулируемых</w:t>
      </w:r>
      <w:proofErr w:type="spell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видов деятельности;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C16680" w:rsidRPr="009F4EC5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</w:t>
      </w:r>
      <w:r w:rsidR="007E5BE5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ации);</w:t>
      </w:r>
    </w:p>
    <w:p w:rsidR="001137EF" w:rsidRPr="009F4EC5" w:rsidRDefault="001137EF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производство по делам об административных правонарушениях и порядок оформления процессуальных документов по делам об административных правонарушениях;</w:t>
      </w:r>
    </w:p>
    <w:p w:rsidR="007E5BE5" w:rsidRPr="009F4EC5" w:rsidRDefault="007E5BE5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F4EC5">
        <w:rPr>
          <w:rFonts w:ascii="Times New Roman" w:hAnsi="Times New Roman" w:cs="Times New Roman"/>
          <w:sz w:val="26"/>
          <w:szCs w:val="26"/>
        </w:rPr>
        <w:t xml:space="preserve">основания, условия и способы проведения указанных в пункте 4.2 статьи 9 </w:t>
      </w:r>
      <w:r w:rsidRPr="009F4EC5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мероприятий. </w:t>
      </w:r>
    </w:p>
    <w:p w:rsidR="0047116C" w:rsidRPr="009F4EC5" w:rsidRDefault="0047116C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основания, порядок проведения и оформления мероприятий налогового контроля, предусмотренных ст. 90 и ст. 92 НК РФ.</w:t>
      </w:r>
    </w:p>
    <w:p w:rsidR="003F4A0C" w:rsidRPr="009F4EC5" w:rsidRDefault="00027871" w:rsidP="003F4A0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F4EC5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F4EC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виды, назначение и технологии организации проверочных процедур;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единого реестра проверок, процедура его формирования;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процедура организации проверки: порядок, этапы, инструменты проведения;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ограничения при проведении проверочных процедур;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меры, принимаемые по результатам проверки;</w:t>
      </w:r>
    </w:p>
    <w:p w:rsidR="003F4A0C" w:rsidRPr="009F4EC5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плановые (рейдовые) осмотры;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основания проведения и особенности внеплановых проверок;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 предоставления государственных услуг;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требования к предоставлению государственных услуг;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предоставления государственных услуг в электронной форме;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права заявителей при получении государственных услуг;</w:t>
      </w:r>
    </w:p>
    <w:p w:rsidR="003F4A0C" w:rsidRPr="009F4EC5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3B7A81" w:rsidRPr="009F4EC5" w:rsidRDefault="003F4A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стандарт предоставления государственной услуги: требования и порядок разработки</w:t>
      </w:r>
      <w:r w:rsidR="00783E24" w:rsidRPr="009F4EC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A026C" w:rsidRPr="009F4EC5" w:rsidRDefault="00175938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6.6.</w:t>
      </w:r>
      <w:r w:rsidR="009A732F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F4E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A026C" w:rsidRPr="009F4EC5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CA026C" w:rsidRPr="009F4EC5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CA026C" w:rsidRPr="009F4EC5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CA026C" w:rsidRPr="009F4EC5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изменениями;</w:t>
      </w:r>
    </w:p>
    <w:p w:rsidR="00A852C8" w:rsidRPr="009F4EC5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A852C8" w:rsidRPr="009F4EC5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умение оперативно принимать и реализовывать управленческие решения.</w:t>
      </w:r>
    </w:p>
    <w:p w:rsidR="00F13898" w:rsidRPr="009F4EC5" w:rsidRDefault="002D4283" w:rsidP="00A852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полноты учета выручки денежных средств;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осуществления расчетов;</w:t>
      </w:r>
      <w:proofErr w:type="gramEnd"/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420CF" w:rsidRPr="009F4EC5" w:rsidRDefault="00F420CF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осуществление производства по делам об административном правонарушении в соответствии с возложенными служебными полномочиями;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4C713E" w:rsidRPr="009F4EC5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проведение указанных в пункте 4.2 статьи 9 Федерального закона "О государственной регистрации юридических лиц и индивидуальных предпринимателей" мероприятий;</w:t>
      </w:r>
    </w:p>
    <w:p w:rsidR="004C713E" w:rsidRPr="009F4EC5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проведение мероприятия налогового контроля, предусмотренного ст. 90 НК РФ.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госрегулируемых</w:t>
      </w:r>
      <w:proofErr w:type="spell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Федерации;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414226" w:rsidRPr="009F4EC5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898" w:rsidRPr="009F4EC5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плановых и внеплановых выездных проверок;</w:t>
      </w:r>
    </w:p>
    <w:p w:rsidR="00F13898" w:rsidRPr="009F4EC5" w:rsidRDefault="00F13898" w:rsidP="00F13898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9F4EC5">
        <w:rPr>
          <w:color w:val="000000" w:themeColor="text1"/>
          <w:sz w:val="26"/>
          <w:szCs w:val="26"/>
        </w:rPr>
        <w:t>- осуществление контроля исполнения предписаний, решений и других распорядительных документов;</w:t>
      </w:r>
    </w:p>
    <w:p w:rsidR="00F13898" w:rsidRPr="009F4EC5" w:rsidRDefault="00F13898" w:rsidP="00F13898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9F4EC5">
        <w:rPr>
          <w:color w:val="000000" w:themeColor="text1"/>
          <w:sz w:val="26"/>
          <w:szCs w:val="26"/>
        </w:rPr>
        <w:t>- прием и согласование документации, заявок, заявлений.</w:t>
      </w:r>
    </w:p>
    <w:p w:rsidR="00AF09BA" w:rsidRPr="009F4EC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7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7B0EB1" w:rsidRPr="009F4EC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9F4EC5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E57AE" w:rsidRPr="009F4EC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61F48" w:rsidRPr="009F4EC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</w:t>
      </w:r>
      <w:r w:rsidR="00AC1444" w:rsidRPr="009F4EC5">
        <w:rPr>
          <w:rFonts w:ascii="Times New Roman" w:hAnsi="Times New Roman" w:cs="Times New Roman"/>
          <w:sz w:val="26"/>
          <w:szCs w:val="26"/>
        </w:rPr>
        <w:t xml:space="preserve">прохождением государственной 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AC1444" w:rsidRPr="009F4EC5">
        <w:rPr>
          <w:rFonts w:ascii="Times New Roman" w:hAnsi="Times New Roman" w:cs="Times New Roman"/>
          <w:sz w:val="26"/>
          <w:szCs w:val="26"/>
        </w:rPr>
        <w:t>службы РФ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 установлены статьями 14, 15, </w:t>
      </w:r>
      <w:r w:rsidR="00810139" w:rsidRPr="009F4EC5">
        <w:rPr>
          <w:rFonts w:ascii="Times New Roman" w:hAnsi="Times New Roman" w:cs="Times New Roman"/>
          <w:sz w:val="26"/>
          <w:szCs w:val="26"/>
        </w:rPr>
        <w:t xml:space="preserve">16, </w:t>
      </w:r>
      <w:r w:rsidR="003B7A81" w:rsidRPr="009F4EC5">
        <w:rPr>
          <w:rFonts w:ascii="Times New Roman" w:hAnsi="Times New Roman" w:cs="Times New Roman"/>
          <w:sz w:val="26"/>
          <w:szCs w:val="26"/>
        </w:rPr>
        <w:t>17, 18</w:t>
      </w:r>
      <w:r w:rsidR="00810139" w:rsidRPr="009F4EC5">
        <w:rPr>
          <w:rFonts w:ascii="Times New Roman" w:hAnsi="Times New Roman" w:cs="Times New Roman"/>
          <w:sz w:val="26"/>
          <w:szCs w:val="26"/>
        </w:rPr>
        <w:t>, 19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9F4EC5">
        <w:rPr>
          <w:rFonts w:ascii="Times New Roman" w:hAnsi="Times New Roman" w:cs="Times New Roman"/>
          <w:sz w:val="26"/>
          <w:szCs w:val="26"/>
        </w:rPr>
        <w:t>.07.</w:t>
      </w:r>
      <w:r w:rsidR="003B7A81" w:rsidRPr="009F4EC5">
        <w:rPr>
          <w:rFonts w:ascii="Times New Roman" w:hAnsi="Times New Roman" w:cs="Times New Roman"/>
          <w:sz w:val="26"/>
          <w:szCs w:val="26"/>
        </w:rPr>
        <w:t>2004</w:t>
      </w:r>
      <w:r w:rsidR="0021740E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F4EC5">
        <w:rPr>
          <w:rFonts w:ascii="Times New Roman" w:hAnsi="Times New Roman" w:cs="Times New Roman"/>
          <w:sz w:val="26"/>
          <w:szCs w:val="26"/>
        </w:rPr>
        <w:t>№</w:t>
      </w:r>
      <w:r w:rsidR="003314B0" w:rsidRPr="009F4EC5">
        <w:rPr>
          <w:rFonts w:ascii="Times New Roman" w:hAnsi="Times New Roman" w:cs="Times New Roman"/>
          <w:sz w:val="26"/>
          <w:szCs w:val="26"/>
        </w:rPr>
        <w:t> </w:t>
      </w:r>
      <w:r w:rsidR="003B7A81" w:rsidRPr="009F4EC5">
        <w:rPr>
          <w:rFonts w:ascii="Times New Roman" w:hAnsi="Times New Roman" w:cs="Times New Roman"/>
          <w:sz w:val="26"/>
          <w:szCs w:val="26"/>
        </w:rPr>
        <w:t>79-ФЗ</w:t>
      </w:r>
      <w:r w:rsidR="0021740E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F4EC5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9B4DE6" w:rsidRPr="009F4EC5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8. </w:t>
      </w:r>
      <w:r w:rsidR="009D5A89" w:rsidRPr="009F4EC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337D1" w:rsidRPr="009F4EC5">
        <w:rPr>
          <w:rFonts w:ascii="Times New Roman" w:hAnsi="Times New Roman" w:cs="Times New Roman"/>
          <w:sz w:val="26"/>
          <w:szCs w:val="26"/>
        </w:rPr>
        <w:t>отдел оперативного контроля</w:t>
      </w:r>
      <w:r w:rsidR="00EC3748" w:rsidRPr="009F4EC5">
        <w:rPr>
          <w:rFonts w:ascii="Times New Roman" w:hAnsi="Times New Roman" w:cs="Times New Roman"/>
          <w:sz w:val="26"/>
          <w:szCs w:val="26"/>
        </w:rPr>
        <w:t xml:space="preserve">, </w:t>
      </w:r>
      <w:r w:rsidR="004E57AE" w:rsidRPr="009F4EC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61F48" w:rsidRPr="009F4EC5">
        <w:rPr>
          <w:rFonts w:ascii="Times New Roman" w:hAnsi="Times New Roman" w:cs="Times New Roman"/>
          <w:sz w:val="26"/>
          <w:szCs w:val="26"/>
        </w:rPr>
        <w:t>государственн</w:t>
      </w:r>
      <w:r w:rsidR="004E57AE" w:rsidRPr="009F4EC5">
        <w:rPr>
          <w:rFonts w:ascii="Times New Roman" w:hAnsi="Times New Roman" w:cs="Times New Roman"/>
          <w:sz w:val="26"/>
          <w:szCs w:val="26"/>
        </w:rPr>
        <w:t>ый</w:t>
      </w:r>
      <w:r w:rsidR="00A61F48" w:rsidRPr="009F4EC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E57AE" w:rsidRPr="009F4EC5">
        <w:rPr>
          <w:rFonts w:ascii="Times New Roman" w:hAnsi="Times New Roman" w:cs="Times New Roman"/>
          <w:sz w:val="26"/>
          <w:szCs w:val="26"/>
        </w:rPr>
        <w:t>ый</w:t>
      </w:r>
      <w:r w:rsidR="00A61F48" w:rsidRPr="009F4EC5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9F4EC5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исполнять должностные обязанности в соответствии с должностным регламентом;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строго соблюдат</w:t>
      </w:r>
      <w:r w:rsidR="00A60DF1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ограничения, запреты и требования, связанные с </w:t>
      </w:r>
      <w:r w:rsidR="002F11A5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прохождением государственной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гра</w:t>
      </w:r>
      <w:r w:rsidR="002F11A5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жданской государственной службы</w:t>
      </w:r>
      <w:r w:rsidR="00810139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определенные ст.ст.16, 17,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810139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 19, 20, 20.1, 20.2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года № 79-ФЗ «О государственной гражданской службе Российской Федерации»;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  обеспечивать выполнение возложенных на отдел задач и функций;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строго руководствоваться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документах ДСП;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рассматривать, по поручению начальника отдела, входящую и исходящую корреспонденцию, письма и заявления граждан, предприятий и организаций;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организовывать и проводить, по поручению начальника отдела, с работниками отдела техническую учебу, направленную на изучение налогового законодательства и обеспечение его правильного применения;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(а) Российской Федерации за нарушение обязательств перед бюджетом</w:t>
      </w:r>
      <w:r w:rsidR="0004713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4713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административных штрафов за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нарушения, допущенные должностными лицами предприятий, учреждений, организаций</w:t>
      </w:r>
      <w:r w:rsidR="0004713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, индивидуальными предпринимателями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гражданами и своевременность взыскания средств по ним;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  обеспечивать составление установленной отчетности;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 участвовать в судебных заседаниях по направлению деятельности отдела, участвовать в командировках;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регистрировать контрольно-кассовую технику, замену блока ФП и снятие с учета ККТ и т.д. в соответствии с административным регламентом №94 н от 29.06.2012г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проверки ККТ в соответствии с административным регламентом №132н, 133н от 17.10.2011</w:t>
      </w:r>
    </w:p>
    <w:p w:rsidR="0004713B" w:rsidRPr="009F4EC5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производство по делам об административных правонарушениях в соответствии с возложенными полномочиями;</w:t>
      </w:r>
    </w:p>
    <w:p w:rsidR="0004713B" w:rsidRPr="009F4EC5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мероприятия, </w:t>
      </w:r>
      <w:r w:rsidRPr="009F4EC5">
        <w:rPr>
          <w:rFonts w:ascii="Times New Roman" w:hAnsi="Times New Roman" w:cs="Times New Roman"/>
          <w:sz w:val="26"/>
          <w:szCs w:val="26"/>
        </w:rPr>
        <w:t xml:space="preserve">указанные в пункте 4.2 статьи 9 Федерального закона "О </w:t>
      </w:r>
      <w:r w:rsidRPr="009F4EC5"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юридических лиц и индивидуальных предпринимателей";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</w:t>
      </w:r>
      <w:r w:rsidR="0004713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допросы свидетелей в соответствии со ст. 90 НК РФ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, проводить обследования в соответствии с п.4, ст.7 Закона РФ от 21.03.1991 №943-1 «О налоговых органах РФ».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установленном порядке</w:t>
      </w:r>
      <w:r w:rsidR="0031358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делопроизводство и обеспечивать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сохранность номенклатуры дел;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подготовку данных налогового учета в части регистрации К</w:t>
      </w:r>
      <w:r w:rsidR="0031358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КТ и внесение результатов в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АИС Налог 3;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уведомлят</w:t>
      </w:r>
      <w:r w:rsidR="000452A8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9F4EC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являться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DE6" w:rsidRPr="009F4EC5" w:rsidRDefault="00072D33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</w:t>
      </w:r>
      <w:r w:rsidR="009B4DE6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корректировать</w:t>
      </w:r>
      <w:r w:rsidR="009B4DE6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поддержива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="009B4DE6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выполня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B4DE6" w:rsidRPr="009F4EC5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овать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систематизир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овать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B72B1" w:rsidRPr="009F4EC5" w:rsidRDefault="00681090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2000C" w:rsidRPr="009F4EC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9F4EC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72B1" w:rsidRPr="009F4EC5" w:rsidRDefault="00F7169C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иметь надлежащие организационно-технические условия, необходимые</w:t>
      </w:r>
      <w:r w:rsidR="008B72B1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исполнения должностных обязанностей;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зн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332E4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072D33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миться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ФЗ, иными нормативными правовыми актами Российской Федерации и со служебным контрактом;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х Российской Федерации;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вносит</w:t>
      </w:r>
      <w:r w:rsidR="00A92C35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предложения по любым вопросам, отнесенным к компетенции Отдела;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взаимодействие по вопросам своей деятельности со всеми отделами Межрайонной инспекции ФНС России  № </w:t>
      </w:r>
      <w:r w:rsidR="006B644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переписку по вопросам, относящимся к компетенции Отдела;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работать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документами отделов Инспекции для </w:t>
      </w: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B72B1" w:rsidRPr="009F4EC5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9F4EC5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10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C5047" w:rsidRPr="009F4EC5">
        <w:rPr>
          <w:rFonts w:ascii="Times New Roman" w:hAnsi="Times New Roman" w:cs="Times New Roman"/>
          <w:sz w:val="26"/>
          <w:szCs w:val="26"/>
        </w:rPr>
        <w:t>Г</w:t>
      </w:r>
      <w:r w:rsidR="00815A87" w:rsidRPr="009F4EC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F4EC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F4EC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9F4EC5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9F4EC5">
        <w:rPr>
          <w:rFonts w:ascii="Times New Roman" w:hAnsi="Times New Roman" w:cs="Times New Roman"/>
          <w:sz w:val="26"/>
          <w:szCs w:val="26"/>
        </w:rPr>
        <w:t>2004</w:t>
      </w:r>
      <w:r w:rsidR="00F03E6B" w:rsidRPr="009F4EC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F4EC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</w:t>
      </w:r>
      <w:r w:rsidR="00757903" w:rsidRPr="009F4EC5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службе»</w:t>
      </w:r>
      <w:r w:rsidR="001E1592" w:rsidRPr="009F4EC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F4EC5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F4EC5">
        <w:rPr>
          <w:rFonts w:ascii="Times New Roman" w:hAnsi="Times New Roman" w:cs="Times New Roman"/>
          <w:sz w:val="26"/>
          <w:szCs w:val="26"/>
        </w:rPr>
        <w:t>,</w:t>
      </w:r>
      <w:r w:rsidR="001E1592" w:rsidRPr="009F4EC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8B72B1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положением о Межрайонной инспекции Ф</w:t>
      </w:r>
      <w:r w:rsidR="006B644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едеральной налоговой службы № 15</w:t>
      </w:r>
      <w:r w:rsidR="008B72B1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оперативного контроля, приказами УФНС России по Самарской области (далее – управление), приказами инспекции, поручениями руководства инспекции.</w:t>
      </w:r>
    </w:p>
    <w:p w:rsidR="00B129B5" w:rsidRPr="009F4EC5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11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3314B0" w:rsidRPr="009F4EC5">
        <w:rPr>
          <w:rFonts w:ascii="Times New Roman" w:hAnsi="Times New Roman" w:cs="Times New Roman"/>
          <w:sz w:val="26"/>
          <w:szCs w:val="26"/>
        </w:rPr>
        <w:t> </w:t>
      </w:r>
      <w:r w:rsidR="002C5047" w:rsidRPr="009F4EC5">
        <w:rPr>
          <w:rFonts w:ascii="Times New Roman" w:hAnsi="Times New Roman" w:cs="Times New Roman"/>
          <w:sz w:val="26"/>
          <w:szCs w:val="26"/>
        </w:rPr>
        <w:t>Г</w:t>
      </w:r>
      <w:r w:rsidR="00815A87" w:rsidRPr="009F4EC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129B5" w:rsidRPr="009F4EC5">
        <w:rPr>
          <w:rFonts w:ascii="Times New Roman" w:hAnsi="Times New Roman"/>
          <w:sz w:val="26"/>
          <w:szCs w:val="26"/>
        </w:rPr>
        <w:t xml:space="preserve"> Кроме того, </w:t>
      </w:r>
      <w:r w:rsidR="00815A87" w:rsidRPr="009F4EC5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B129B5" w:rsidRPr="009F4EC5">
        <w:rPr>
          <w:rFonts w:ascii="Times New Roman" w:hAnsi="Times New Roman"/>
          <w:sz w:val="26"/>
          <w:szCs w:val="26"/>
        </w:rPr>
        <w:t>несет ответственность: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9F4EC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F4EC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 xml:space="preserve">- за несоблюдение Служебного распорядка </w:t>
      </w:r>
      <w:r w:rsidR="00A92C35" w:rsidRPr="009F4EC5">
        <w:rPr>
          <w:rFonts w:ascii="Times New Roman" w:hAnsi="Times New Roman" w:cs="Times New Roman"/>
          <w:sz w:val="26"/>
          <w:szCs w:val="26"/>
        </w:rPr>
        <w:t>И</w:t>
      </w:r>
      <w:r w:rsidRPr="009F4EC5">
        <w:rPr>
          <w:rFonts w:ascii="Times New Roman" w:hAnsi="Times New Roman" w:cs="Times New Roman"/>
          <w:sz w:val="26"/>
          <w:szCs w:val="26"/>
        </w:rPr>
        <w:t>нспекции;</w:t>
      </w:r>
    </w:p>
    <w:p w:rsidR="00B129B5" w:rsidRPr="009F4EC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ED023C" w:rsidRPr="009F4EC5">
        <w:rPr>
          <w:rFonts w:ascii="Times New Roman" w:hAnsi="Times New Roman" w:cs="Times New Roman"/>
          <w:b/>
          <w:sz w:val="26"/>
          <w:szCs w:val="26"/>
        </w:rPr>
        <w:t xml:space="preserve"> старший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5A87" w:rsidRPr="009F4EC5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9F4EC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200" w:rsidRPr="009F4EC5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12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BB3568" w:rsidRPr="009F4EC5">
        <w:rPr>
          <w:rFonts w:ascii="Times New Roman" w:hAnsi="Times New Roman" w:cs="Times New Roman"/>
          <w:sz w:val="26"/>
          <w:szCs w:val="26"/>
        </w:rPr>
        <w:t> 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5A87" w:rsidRPr="009F4EC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9F4EC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давать рекомендации;</w:t>
      </w:r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отказывать в приеме документов, оформленных ненадлежащим образом;</w:t>
      </w:r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A91200" w:rsidRPr="009F4EC5" w:rsidRDefault="007A7062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13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BB3568" w:rsidRPr="009F4EC5">
        <w:rPr>
          <w:rFonts w:ascii="Times New Roman" w:hAnsi="Times New Roman" w:cs="Times New Roman"/>
          <w:sz w:val="26"/>
          <w:szCs w:val="26"/>
        </w:rPr>
        <w:t> </w:t>
      </w:r>
      <w:r w:rsidR="003B7A81" w:rsidRPr="009F4E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5A87" w:rsidRPr="009F4EC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9F4EC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A91200" w:rsidRPr="009F4EC5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D023C" w:rsidRPr="009F4EC5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815A87" w:rsidRPr="009F4EC5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</w:t>
      </w:r>
      <w:r w:rsidRPr="009F4EC5">
        <w:rPr>
          <w:rFonts w:ascii="Times New Roman" w:hAnsi="Times New Roman" w:cs="Times New Roman"/>
          <w:b/>
          <w:sz w:val="26"/>
          <w:szCs w:val="26"/>
        </w:rPr>
        <w:lastRenderedPageBreak/>
        <w:t>актов и</w:t>
      </w:r>
      <w:r w:rsidR="006618E5" w:rsidRPr="009F4E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F4EC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5A87" w:rsidRPr="009F4EC5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14</w:t>
      </w:r>
      <w:r w:rsidR="003B7A81" w:rsidRPr="009F4EC5">
        <w:rPr>
          <w:rFonts w:ascii="Times New Roman" w:hAnsi="Times New Roman" w:cs="Times New Roman"/>
          <w:sz w:val="26"/>
          <w:szCs w:val="26"/>
        </w:rPr>
        <w:t>.</w:t>
      </w:r>
      <w:r w:rsidR="002C5047" w:rsidRPr="009F4EC5">
        <w:rPr>
          <w:rFonts w:ascii="Times New Roman" w:hAnsi="Times New Roman" w:cs="Times New Roman"/>
          <w:sz w:val="26"/>
          <w:szCs w:val="26"/>
        </w:rPr>
        <w:t xml:space="preserve"> Г</w:t>
      </w:r>
      <w:r w:rsidR="00815A87" w:rsidRPr="009F4EC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9F4EC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815A87" w:rsidRPr="009F4EC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72A3A" w:rsidRPr="009F4EC5" w:rsidRDefault="00815A87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B72A3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информации;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анализ факторов, влияющих на содержание проекта;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оценка результатов;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участие в обсуждении проекта;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внесение предложений по проекту нормативного правового акта и т.д.</w:t>
      </w:r>
    </w:p>
    <w:p w:rsidR="00B72A3A" w:rsidRPr="009F4EC5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</w:t>
      </w:r>
      <w:r w:rsidR="007A7062" w:rsidRPr="009F4EC5">
        <w:rPr>
          <w:rFonts w:ascii="Times New Roman" w:hAnsi="Times New Roman" w:cs="Times New Roman"/>
          <w:sz w:val="26"/>
          <w:szCs w:val="26"/>
        </w:rPr>
        <w:t>5</w:t>
      </w:r>
      <w:r w:rsidRPr="009F4EC5">
        <w:rPr>
          <w:rFonts w:ascii="Times New Roman" w:hAnsi="Times New Roman" w:cs="Times New Roman"/>
          <w:sz w:val="26"/>
          <w:szCs w:val="26"/>
        </w:rPr>
        <w:t>.</w:t>
      </w:r>
      <w:r w:rsidR="003314B0" w:rsidRPr="009F4EC5">
        <w:rPr>
          <w:rFonts w:ascii="Times New Roman" w:hAnsi="Times New Roman" w:cs="Times New Roman"/>
          <w:sz w:val="26"/>
          <w:szCs w:val="26"/>
        </w:rPr>
        <w:t> </w:t>
      </w:r>
      <w:r w:rsidR="002C5047" w:rsidRPr="009F4EC5">
        <w:rPr>
          <w:rFonts w:ascii="Times New Roman" w:hAnsi="Times New Roman" w:cs="Times New Roman"/>
          <w:sz w:val="26"/>
          <w:szCs w:val="26"/>
        </w:rPr>
        <w:t>Г</w:t>
      </w:r>
      <w:r w:rsidR="00815A87" w:rsidRPr="009F4EC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B72A3A" w:rsidRPr="009F4EC5">
        <w:rPr>
          <w:rFonts w:ascii="Times New Roman" w:hAnsi="Times New Roman" w:cs="Times New Roman"/>
          <w:sz w:val="26"/>
          <w:szCs w:val="26"/>
        </w:rPr>
        <w:t>в</w:t>
      </w:r>
      <w:r w:rsidRPr="009F4EC5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  <w:r w:rsidR="006618E5" w:rsidRPr="009F4E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B72A3A" w:rsidRPr="009F4EC5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F4EC5">
        <w:rPr>
          <w:rFonts w:ascii="Times New Roman" w:hAnsi="Times New Roman" w:cs="Times New Roman"/>
          <w:b/>
          <w:sz w:val="26"/>
          <w:szCs w:val="26"/>
        </w:rPr>
        <w:br/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</w:t>
      </w:r>
      <w:r w:rsidR="007A7062" w:rsidRPr="009F4EC5">
        <w:rPr>
          <w:rFonts w:ascii="Times New Roman" w:hAnsi="Times New Roman" w:cs="Times New Roman"/>
          <w:sz w:val="26"/>
          <w:szCs w:val="26"/>
        </w:rPr>
        <w:t>6</w:t>
      </w:r>
      <w:r w:rsidRPr="009F4EC5">
        <w:rPr>
          <w:rFonts w:ascii="Times New Roman" w:hAnsi="Times New Roman" w:cs="Times New Roman"/>
          <w:sz w:val="26"/>
          <w:szCs w:val="26"/>
        </w:rPr>
        <w:t>. В соответствии со своими должностными обязанностями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F517BA" w:rsidRPr="009F4EC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Pr="009F4EC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F4EC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</w:t>
      </w:r>
      <w:r w:rsidR="007A7062" w:rsidRPr="009F4EC5">
        <w:rPr>
          <w:rFonts w:ascii="Times New Roman" w:hAnsi="Times New Roman" w:cs="Times New Roman"/>
          <w:sz w:val="26"/>
          <w:szCs w:val="26"/>
        </w:rPr>
        <w:t>7</w:t>
      </w:r>
      <w:r w:rsidRPr="009F4EC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F4EC5">
        <w:rPr>
          <w:rFonts w:ascii="Times New Roman" w:hAnsi="Times New Roman" w:cs="Times New Roman"/>
          <w:sz w:val="26"/>
          <w:szCs w:val="26"/>
        </w:rPr>
        <w:t>Взаимодействие</w:t>
      </w:r>
      <w:r w:rsidR="002C5047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255B45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F517BA" w:rsidRPr="009F4EC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F4EC5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F4EC5">
        <w:rPr>
          <w:rFonts w:ascii="Times New Roman" w:hAnsi="Times New Roman" w:cs="Times New Roman"/>
          <w:sz w:val="26"/>
          <w:szCs w:val="26"/>
        </w:rPr>
        <w:t>.08.</w:t>
      </w:r>
      <w:r w:rsidRPr="009F4EC5">
        <w:rPr>
          <w:rFonts w:ascii="Times New Roman" w:hAnsi="Times New Roman" w:cs="Times New Roman"/>
          <w:sz w:val="26"/>
          <w:szCs w:val="26"/>
        </w:rPr>
        <w:t>2002 №</w:t>
      </w:r>
      <w:r w:rsidR="00E6275C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F4EC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F4EC5">
        <w:rPr>
          <w:rFonts w:ascii="Times New Roman" w:hAnsi="Times New Roman" w:cs="Times New Roman"/>
          <w:sz w:val="26"/>
          <w:szCs w:val="26"/>
        </w:rPr>
        <w:t>№</w:t>
      </w:r>
      <w:r w:rsidR="007D402F" w:rsidRPr="009F4EC5">
        <w:rPr>
          <w:rFonts w:ascii="Times New Roman" w:hAnsi="Times New Roman" w:cs="Times New Roman"/>
          <w:sz w:val="26"/>
          <w:szCs w:val="26"/>
        </w:rPr>
        <w:t xml:space="preserve"> 33,</w:t>
      </w:r>
      <w:r w:rsidR="0039329D" w:rsidRPr="009F4EC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9F4EC5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9F4EC5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9F4EC5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9F4EC5">
        <w:rPr>
          <w:rFonts w:ascii="Times New Roman" w:hAnsi="Times New Roman" w:cs="Times New Roman"/>
          <w:sz w:val="26"/>
          <w:szCs w:val="26"/>
        </w:rPr>
        <w:t>№</w:t>
      </w:r>
      <w:r w:rsidR="007D402F" w:rsidRPr="009F4EC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F4EC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F4EC5">
        <w:rPr>
          <w:rFonts w:ascii="Times New Roman" w:hAnsi="Times New Roman" w:cs="Times New Roman"/>
          <w:sz w:val="26"/>
          <w:szCs w:val="26"/>
        </w:rPr>
        <w:t>.07.</w:t>
      </w:r>
      <w:r w:rsidRPr="009F4EC5">
        <w:rPr>
          <w:rFonts w:ascii="Times New Roman" w:hAnsi="Times New Roman" w:cs="Times New Roman"/>
          <w:sz w:val="26"/>
          <w:szCs w:val="26"/>
        </w:rPr>
        <w:t>2004 №</w:t>
      </w:r>
      <w:r w:rsidR="00E6275C" w:rsidRPr="009F4EC5">
        <w:rPr>
          <w:rFonts w:ascii="Times New Roman" w:hAnsi="Times New Roman" w:cs="Times New Roman"/>
          <w:sz w:val="26"/>
          <w:szCs w:val="26"/>
        </w:rPr>
        <w:t> </w:t>
      </w:r>
      <w:r w:rsidRPr="009F4EC5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B72A3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9F4EC5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7EAB" w:rsidRPr="009F4EC5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</w:t>
      </w:r>
      <w:r w:rsidR="007A7062" w:rsidRPr="009F4EC5">
        <w:rPr>
          <w:rFonts w:ascii="Times New Roman" w:hAnsi="Times New Roman" w:cs="Times New Roman"/>
          <w:sz w:val="26"/>
          <w:szCs w:val="26"/>
        </w:rPr>
        <w:t>8</w:t>
      </w:r>
      <w:r w:rsidRPr="009F4EC5">
        <w:rPr>
          <w:rFonts w:ascii="Times New Roman" w:hAnsi="Times New Roman" w:cs="Times New Roman"/>
          <w:sz w:val="26"/>
          <w:szCs w:val="26"/>
        </w:rPr>
        <w:t>. </w:t>
      </w:r>
      <w:r w:rsidR="002C5047" w:rsidRPr="009F4EC5">
        <w:rPr>
          <w:rFonts w:ascii="Times New Roman" w:hAnsi="Times New Roman" w:cs="Times New Roman"/>
          <w:sz w:val="26"/>
          <w:szCs w:val="26"/>
        </w:rPr>
        <w:t>Г</w:t>
      </w:r>
      <w:r w:rsidR="00F517B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D67EA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пределах функциональной компетенции выполняет организационное,  информационное, техническое  обеспечение </w:t>
      </w:r>
      <w:r w:rsidR="00D67EA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(принимает участие в обеспечении) оказания   государственных услуг, осуществляемых Межрай</w:t>
      </w:r>
      <w:r w:rsidR="006B644A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онной инспекцией ФНС России № 15</w:t>
      </w:r>
      <w:r w:rsidR="00D67EA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</w:t>
      </w:r>
      <w:r w:rsidR="0039329D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D67EAB"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D67EAB" w:rsidRPr="009F4EC5" w:rsidRDefault="00D67EAB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>-  регистрация контрольно-кассовой техники.</w:t>
      </w:r>
    </w:p>
    <w:p w:rsidR="006B644A" w:rsidRPr="009F4EC5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снятие с регистрационного учета контрольно-кассовой техники.</w:t>
      </w:r>
    </w:p>
    <w:p w:rsidR="006B644A" w:rsidRPr="009F4EC5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4E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перерегистрация контрольно-кассовой техники. </w:t>
      </w:r>
    </w:p>
    <w:p w:rsidR="00F517BA" w:rsidRPr="009F4EC5" w:rsidRDefault="00F517B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F4EC5">
        <w:rPr>
          <w:rFonts w:ascii="Times New Roman" w:hAnsi="Times New Roman" w:cs="Times New Roman"/>
          <w:b/>
          <w:sz w:val="26"/>
          <w:szCs w:val="26"/>
        </w:rPr>
        <w:t> </w:t>
      </w:r>
      <w:r w:rsidRPr="009F4EC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F4EC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EC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F4EC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1</w:t>
      </w:r>
      <w:r w:rsidR="007A7062" w:rsidRPr="009F4EC5">
        <w:rPr>
          <w:rFonts w:ascii="Times New Roman" w:hAnsi="Times New Roman" w:cs="Times New Roman"/>
          <w:sz w:val="26"/>
          <w:szCs w:val="26"/>
        </w:rPr>
        <w:t>9</w:t>
      </w:r>
      <w:r w:rsidRPr="009F4EC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F4EC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F4EC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D023C" w:rsidRPr="009F4EC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517BA" w:rsidRPr="009F4EC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F4EC5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9F4EC5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9F4EC5">
        <w:rPr>
          <w:rFonts w:ascii="Times New Roman" w:hAnsi="Times New Roman" w:cs="Times New Roman"/>
          <w:sz w:val="26"/>
          <w:szCs w:val="26"/>
        </w:rPr>
        <w:t>: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F4EC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E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9F4EC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9F4EC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9F4EC5">
      <w:headerReference w:type="default" r:id="rId3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665" w:rsidRDefault="002B1665" w:rsidP="003B7A81">
      <w:pPr>
        <w:spacing w:after="0" w:line="240" w:lineRule="auto"/>
      </w:pPr>
      <w:r>
        <w:separator/>
      </w:r>
    </w:p>
  </w:endnote>
  <w:endnote w:type="continuationSeparator" w:id="0">
    <w:p w:rsidR="002B1665" w:rsidRDefault="002B166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665" w:rsidRDefault="002B1665" w:rsidP="003B7A81">
      <w:pPr>
        <w:spacing w:after="0" w:line="240" w:lineRule="auto"/>
      </w:pPr>
      <w:r>
        <w:separator/>
      </w:r>
    </w:p>
  </w:footnote>
  <w:footnote w:type="continuationSeparator" w:id="0">
    <w:p w:rsidR="002B1665" w:rsidRDefault="002B1665" w:rsidP="003B7A81">
      <w:pPr>
        <w:spacing w:after="0" w:line="240" w:lineRule="auto"/>
      </w:pPr>
      <w:r>
        <w:continuationSeparator/>
      </w:r>
    </w:p>
  </w:footnote>
  <w:footnote w:id="1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E57AE" w:rsidRDefault="004E57AE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4E57AE" w:rsidRPr="00307907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7">
    <w:p w:rsidR="004E57AE" w:rsidRPr="00AF4BFF" w:rsidRDefault="004E57A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57AE" w:rsidRPr="00B310A4" w:rsidRDefault="004E57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F4EC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E57AE" w:rsidRPr="00B310A4" w:rsidRDefault="004E57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4713B"/>
    <w:rsid w:val="000520EB"/>
    <w:rsid w:val="00072D33"/>
    <w:rsid w:val="000916AA"/>
    <w:rsid w:val="00092644"/>
    <w:rsid w:val="000A2162"/>
    <w:rsid w:val="000B0869"/>
    <w:rsid w:val="000B5048"/>
    <w:rsid w:val="000B521C"/>
    <w:rsid w:val="000C04B0"/>
    <w:rsid w:val="000C2E02"/>
    <w:rsid w:val="000C6E28"/>
    <w:rsid w:val="000C7D67"/>
    <w:rsid w:val="000D08EA"/>
    <w:rsid w:val="000E18FB"/>
    <w:rsid w:val="001137EF"/>
    <w:rsid w:val="00121DFA"/>
    <w:rsid w:val="00141E3E"/>
    <w:rsid w:val="001544B8"/>
    <w:rsid w:val="001559CE"/>
    <w:rsid w:val="00165B7A"/>
    <w:rsid w:val="001665C3"/>
    <w:rsid w:val="00175938"/>
    <w:rsid w:val="001A0913"/>
    <w:rsid w:val="001B2B7F"/>
    <w:rsid w:val="001B5BBA"/>
    <w:rsid w:val="001D2783"/>
    <w:rsid w:val="001E1592"/>
    <w:rsid w:val="001F786F"/>
    <w:rsid w:val="002160F5"/>
    <w:rsid w:val="0021740E"/>
    <w:rsid w:val="0022091F"/>
    <w:rsid w:val="002332E4"/>
    <w:rsid w:val="002337D1"/>
    <w:rsid w:val="0025122B"/>
    <w:rsid w:val="00254973"/>
    <w:rsid w:val="00254D09"/>
    <w:rsid w:val="00255B45"/>
    <w:rsid w:val="002649A4"/>
    <w:rsid w:val="00286AE9"/>
    <w:rsid w:val="00295029"/>
    <w:rsid w:val="002B1665"/>
    <w:rsid w:val="002B3231"/>
    <w:rsid w:val="002B7A62"/>
    <w:rsid w:val="002C5047"/>
    <w:rsid w:val="002D1878"/>
    <w:rsid w:val="002D4283"/>
    <w:rsid w:val="002F0935"/>
    <w:rsid w:val="002F11A5"/>
    <w:rsid w:val="002F5B24"/>
    <w:rsid w:val="00307907"/>
    <w:rsid w:val="00313588"/>
    <w:rsid w:val="00313753"/>
    <w:rsid w:val="003265BC"/>
    <w:rsid w:val="003314B0"/>
    <w:rsid w:val="00340885"/>
    <w:rsid w:val="00350A5E"/>
    <w:rsid w:val="00353D8B"/>
    <w:rsid w:val="00380899"/>
    <w:rsid w:val="00386083"/>
    <w:rsid w:val="0039329D"/>
    <w:rsid w:val="003A43AB"/>
    <w:rsid w:val="003B7A81"/>
    <w:rsid w:val="003C4B94"/>
    <w:rsid w:val="003E48C0"/>
    <w:rsid w:val="003F4A0C"/>
    <w:rsid w:val="003F7995"/>
    <w:rsid w:val="00404AE7"/>
    <w:rsid w:val="00414226"/>
    <w:rsid w:val="0044318B"/>
    <w:rsid w:val="0047116C"/>
    <w:rsid w:val="004776BC"/>
    <w:rsid w:val="004816B2"/>
    <w:rsid w:val="0049073B"/>
    <w:rsid w:val="00493417"/>
    <w:rsid w:val="00497CF7"/>
    <w:rsid w:val="004A3010"/>
    <w:rsid w:val="004A5ED1"/>
    <w:rsid w:val="004B7353"/>
    <w:rsid w:val="004C713E"/>
    <w:rsid w:val="004E57AE"/>
    <w:rsid w:val="00526FFE"/>
    <w:rsid w:val="0053153E"/>
    <w:rsid w:val="00532AAD"/>
    <w:rsid w:val="00536AA0"/>
    <w:rsid w:val="00537E24"/>
    <w:rsid w:val="00545912"/>
    <w:rsid w:val="0055055D"/>
    <w:rsid w:val="0058504A"/>
    <w:rsid w:val="00585805"/>
    <w:rsid w:val="0059423D"/>
    <w:rsid w:val="005B2C00"/>
    <w:rsid w:val="005C0179"/>
    <w:rsid w:val="005D1E6A"/>
    <w:rsid w:val="005D7ABC"/>
    <w:rsid w:val="0062000C"/>
    <w:rsid w:val="00630988"/>
    <w:rsid w:val="006618E5"/>
    <w:rsid w:val="00681090"/>
    <w:rsid w:val="00683559"/>
    <w:rsid w:val="006A44FB"/>
    <w:rsid w:val="006A5528"/>
    <w:rsid w:val="006A7B8F"/>
    <w:rsid w:val="006A7BD4"/>
    <w:rsid w:val="006B644A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57C3D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D402F"/>
    <w:rsid w:val="007E5BE5"/>
    <w:rsid w:val="007F339E"/>
    <w:rsid w:val="007F3D35"/>
    <w:rsid w:val="00802DE2"/>
    <w:rsid w:val="00804AB6"/>
    <w:rsid w:val="00804F04"/>
    <w:rsid w:val="00806B0C"/>
    <w:rsid w:val="00810139"/>
    <w:rsid w:val="00812BFB"/>
    <w:rsid w:val="00815A87"/>
    <w:rsid w:val="0081666B"/>
    <w:rsid w:val="00822936"/>
    <w:rsid w:val="008362B9"/>
    <w:rsid w:val="00855084"/>
    <w:rsid w:val="00877280"/>
    <w:rsid w:val="00882463"/>
    <w:rsid w:val="008A6DD6"/>
    <w:rsid w:val="008B72B1"/>
    <w:rsid w:val="008B78DC"/>
    <w:rsid w:val="008E4B65"/>
    <w:rsid w:val="008F7217"/>
    <w:rsid w:val="00926516"/>
    <w:rsid w:val="00933CCA"/>
    <w:rsid w:val="00942953"/>
    <w:rsid w:val="00950A95"/>
    <w:rsid w:val="0098413A"/>
    <w:rsid w:val="00985F7A"/>
    <w:rsid w:val="00990326"/>
    <w:rsid w:val="00991494"/>
    <w:rsid w:val="009A732F"/>
    <w:rsid w:val="009A7768"/>
    <w:rsid w:val="009B4DE6"/>
    <w:rsid w:val="009B6831"/>
    <w:rsid w:val="009D5A89"/>
    <w:rsid w:val="009F0BC2"/>
    <w:rsid w:val="009F3087"/>
    <w:rsid w:val="009F38E3"/>
    <w:rsid w:val="009F4EC5"/>
    <w:rsid w:val="00A044DB"/>
    <w:rsid w:val="00A068D7"/>
    <w:rsid w:val="00A14926"/>
    <w:rsid w:val="00A2339B"/>
    <w:rsid w:val="00A40783"/>
    <w:rsid w:val="00A524EE"/>
    <w:rsid w:val="00A537B6"/>
    <w:rsid w:val="00A60DF1"/>
    <w:rsid w:val="00A61F48"/>
    <w:rsid w:val="00A83957"/>
    <w:rsid w:val="00A852C8"/>
    <w:rsid w:val="00A91200"/>
    <w:rsid w:val="00A92C35"/>
    <w:rsid w:val="00AC1444"/>
    <w:rsid w:val="00AC78DB"/>
    <w:rsid w:val="00AE00D3"/>
    <w:rsid w:val="00AE5462"/>
    <w:rsid w:val="00AF09BA"/>
    <w:rsid w:val="00AF24CD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0E0D"/>
    <w:rsid w:val="00BA51E1"/>
    <w:rsid w:val="00BB3568"/>
    <w:rsid w:val="00BB3D0B"/>
    <w:rsid w:val="00BE52D9"/>
    <w:rsid w:val="00BF6FFF"/>
    <w:rsid w:val="00BF7391"/>
    <w:rsid w:val="00C05AA8"/>
    <w:rsid w:val="00C158E5"/>
    <w:rsid w:val="00C16680"/>
    <w:rsid w:val="00C20C8F"/>
    <w:rsid w:val="00C2311F"/>
    <w:rsid w:val="00C23B14"/>
    <w:rsid w:val="00C73A81"/>
    <w:rsid w:val="00CA00FD"/>
    <w:rsid w:val="00CA026C"/>
    <w:rsid w:val="00CA66C3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67EAB"/>
    <w:rsid w:val="00D75100"/>
    <w:rsid w:val="00D7769A"/>
    <w:rsid w:val="00DC178D"/>
    <w:rsid w:val="00DD1315"/>
    <w:rsid w:val="00DE6E00"/>
    <w:rsid w:val="00E07F69"/>
    <w:rsid w:val="00E20319"/>
    <w:rsid w:val="00E5383C"/>
    <w:rsid w:val="00E6275C"/>
    <w:rsid w:val="00E67578"/>
    <w:rsid w:val="00E711C3"/>
    <w:rsid w:val="00E95328"/>
    <w:rsid w:val="00E96882"/>
    <w:rsid w:val="00EA60E2"/>
    <w:rsid w:val="00EA6368"/>
    <w:rsid w:val="00EB5B9F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420CF"/>
    <w:rsid w:val="00F517BA"/>
    <w:rsid w:val="00F7169C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3286986725DDE106BDAF5FA83325F484F4A36A33B7C6D9C0573AE6966EFBG" TargetMode="External"/><Relationship Id="rId13" Type="http://schemas.openxmlformats.org/officeDocument/2006/relationships/hyperlink" Target="consultantplus://offline/ref=A53286986725DDE106BDAF5FA83325F484F6A3603CB5C6D9C0573AE6966EFBG" TargetMode="External"/><Relationship Id="rId18" Type="http://schemas.openxmlformats.org/officeDocument/2006/relationships/hyperlink" Target="consultantplus://offline/ref=A53286986725DDE106BDAF5FA83325F484F5A16130B1C6D9C0573AE6966EFBG" TargetMode="External"/><Relationship Id="rId26" Type="http://schemas.openxmlformats.org/officeDocument/2006/relationships/hyperlink" Target="consultantplus://offline/ref=A53286986725DDE106BDAF5FA83325F487F1A66A36B4C6D9C0573AE6966EF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2A06731B4C6D9C0573AE6966EFBG" TargetMode="External"/><Relationship Id="rId34" Type="http://schemas.openxmlformats.org/officeDocument/2006/relationships/hyperlink" Target="consultantplus://offline/ref=A53286986725DDE106BDAF5FA83325F487F0AA663DB3C6D9C0573AE6966EF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3653CB4C6D9C0573AE6966EFBG" TargetMode="External"/><Relationship Id="rId17" Type="http://schemas.openxmlformats.org/officeDocument/2006/relationships/hyperlink" Target="consultantplus://offline/ref=A53286986725DDE106BDAF5FA83325F487FCA2643CB2C6D9C0573AE6966EFBG" TargetMode="External"/><Relationship Id="rId25" Type="http://schemas.openxmlformats.org/officeDocument/2006/relationships/hyperlink" Target="consultantplus://offline/ref=A53286986725DDE106BDAF5FA83325F487F4A66735B2C6D9C0573AE6966EFBG" TargetMode="External"/><Relationship Id="rId33" Type="http://schemas.openxmlformats.org/officeDocument/2006/relationships/hyperlink" Target="consultantplus://offline/ref=A53286986725DDE106BDAF5FA83325F487F1AA6131B5C6D9C0573AE6966EFB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4F4A2623DB6C6D9C0573AE6966EFBG" TargetMode="External"/><Relationship Id="rId20" Type="http://schemas.openxmlformats.org/officeDocument/2006/relationships/hyperlink" Target="consultantplus://offline/ref=A53286986725DDE106BDAF5FA83325F484F4A76632B1C6D9C0573AE6966EFBG" TargetMode="External"/><Relationship Id="rId29" Type="http://schemas.openxmlformats.org/officeDocument/2006/relationships/hyperlink" Target="consultantplus://offline/ref=A53286986725DDE106BDAF5FA83325F487F6A66234B6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4A36A32B2C6D9C0573AE6966EFBG" TargetMode="External"/><Relationship Id="rId24" Type="http://schemas.openxmlformats.org/officeDocument/2006/relationships/hyperlink" Target="consultantplus://offline/ref=A53286986725DDE106BDAF5FA83325F487FDA56A33B0C6D9C0573AE6966EFBG" TargetMode="External"/><Relationship Id="rId32" Type="http://schemas.openxmlformats.org/officeDocument/2006/relationships/hyperlink" Target="consultantplus://offline/ref=A53286986725DDE106BDAF5FA83325F484F4A66330B7C6D9C0573AE6966EFBG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EF6AB6734BE9BD3C80E36E469F1G" TargetMode="External"/><Relationship Id="rId23" Type="http://schemas.openxmlformats.org/officeDocument/2006/relationships/hyperlink" Target="consultantplus://offline/ref=A53286986725DDE106BDAF5FA83325F484F4A16532B6C6D9C0573AE6966EFBG" TargetMode="External"/><Relationship Id="rId28" Type="http://schemas.openxmlformats.org/officeDocument/2006/relationships/hyperlink" Target="consultantplus://offline/ref=A53286986725DDE106BDAF5FA83325F487F1AB6231B1C6D9C0573AE6966EFBG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5A76531B5C6D9C0573AE6966EFBG" TargetMode="External"/><Relationship Id="rId19" Type="http://schemas.openxmlformats.org/officeDocument/2006/relationships/hyperlink" Target="consultantplus://offline/ref=A53286986725DDE106BDAF5FA83325F487F2A16331B6C6D9C0573AE6966EFBG" TargetMode="External"/><Relationship Id="rId31" Type="http://schemas.openxmlformats.org/officeDocument/2006/relationships/hyperlink" Target="consultantplus://offline/ref=A53286986725DDE106BDAF5FA83325F487F2AA6330B5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5A76630B4C6D9C0573AE6966EFBG" TargetMode="External"/><Relationship Id="rId14" Type="http://schemas.openxmlformats.org/officeDocument/2006/relationships/hyperlink" Target="consultantplus://offline/ref=A53286986725DDE106BDAF5FA83325F484F6A2603DB7C6D9C0573AE6966EFBG" TargetMode="External"/><Relationship Id="rId22" Type="http://schemas.openxmlformats.org/officeDocument/2006/relationships/hyperlink" Target="consultantplus://offline/ref=A53286986725DDE106BDAF5FA83325F484F5A46230BCC6D9C0573AE6966EFBG" TargetMode="External"/><Relationship Id="rId27" Type="http://schemas.openxmlformats.org/officeDocument/2006/relationships/hyperlink" Target="consultantplus://offline/ref=A53286986725DDE106BDAF5FA83325F484F7AA6536B4C6D9C0573AE6966EFBG" TargetMode="External"/><Relationship Id="rId30" Type="http://schemas.openxmlformats.org/officeDocument/2006/relationships/hyperlink" Target="consultantplus://offline/ref=A53286986725DDE106BDAF5FA83325F487F6A76A3CB2C6D9C0573AE6966EFBG" TargetMode="External"/><Relationship Id="rId35" Type="http://schemas.openxmlformats.org/officeDocument/2006/relationships/hyperlink" Target="consultantplus://offline/ref=A53286986725DDE106BDAF5FA83325F487F2AB6B32B1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A2631-37D6-4CF1-9C58-76027E12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5343</Words>
  <Characters>30459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4</cp:revision>
  <cp:lastPrinted>2021-06-18T09:43:00Z</cp:lastPrinted>
  <dcterms:created xsi:type="dcterms:W3CDTF">2021-06-10T10:59:00Z</dcterms:created>
  <dcterms:modified xsi:type="dcterms:W3CDTF">2024-11-05T10:36:00Z</dcterms:modified>
</cp:coreProperties>
</file>